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A" w:rsidRDefault="00E46AFA" w:rsidP="00E46AFA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ΥΠΟΥΡΓΕΙΟ ΔΙΚΑΙΟΣΥΝΗΣ</w:t>
      </w:r>
    </w:p>
    <w:p w:rsidR="00E46AFA" w:rsidRDefault="00E46AFA" w:rsidP="00E46AFA">
      <w:pPr>
        <w:jc w:val="both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>ΔΙΚΗΓΟΡΙΚΟΣ ΣΥΛΛΟΓΟΣ</w:t>
      </w:r>
    </w:p>
    <w:p w:rsidR="00E46AFA" w:rsidRDefault="00E46AFA" w:rsidP="00E46AFA">
      <w:pPr>
        <w:jc w:val="both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              ΒΕΡΟΙΑΣ</w:t>
      </w:r>
    </w:p>
    <w:p w:rsidR="00E46AFA" w:rsidRDefault="00E46AFA" w:rsidP="00E46AFA">
      <w:pPr>
        <w:jc w:val="both"/>
        <w:rPr>
          <w:rFonts w:asciiTheme="majorHAnsi" w:hAnsiTheme="majorHAnsi" w:cs="Arial"/>
          <w:b/>
          <w:sz w:val="16"/>
          <w:szCs w:val="16"/>
        </w:rPr>
      </w:pPr>
    </w:p>
    <w:p w:rsidR="00E46AFA" w:rsidRDefault="00E46AFA" w:rsidP="00E46AFA">
      <w:pPr>
        <w:jc w:val="both"/>
        <w:rPr>
          <w:rFonts w:asciiTheme="majorHAnsi" w:hAnsiTheme="majorHAnsi" w:cs="Arial"/>
          <w:b/>
          <w:sz w:val="16"/>
          <w:szCs w:val="16"/>
        </w:rPr>
      </w:pPr>
      <w:proofErr w:type="spellStart"/>
      <w:r>
        <w:rPr>
          <w:rFonts w:asciiTheme="majorHAnsi" w:hAnsiTheme="majorHAnsi" w:cs="Arial"/>
          <w:sz w:val="16"/>
          <w:szCs w:val="16"/>
        </w:rPr>
        <w:t>Τηλ</w:t>
      </w:r>
      <w:proofErr w:type="spellEnd"/>
      <w:r>
        <w:rPr>
          <w:rFonts w:asciiTheme="majorHAnsi" w:hAnsiTheme="majorHAnsi" w:cs="Arial"/>
          <w:sz w:val="16"/>
          <w:szCs w:val="16"/>
        </w:rPr>
        <w:t>. 2331024715- 64901(</w:t>
      </w:r>
      <w:r>
        <w:rPr>
          <w:rFonts w:asciiTheme="majorHAnsi" w:hAnsiTheme="majorHAnsi" w:cs="Arial"/>
          <w:sz w:val="16"/>
          <w:szCs w:val="16"/>
          <w:lang w:val="en-US"/>
        </w:rPr>
        <w:t>FAX</w:t>
      </w:r>
      <w:r>
        <w:rPr>
          <w:rFonts w:asciiTheme="majorHAnsi" w:hAnsiTheme="majorHAnsi" w:cs="Arial"/>
          <w:sz w:val="16"/>
          <w:szCs w:val="16"/>
        </w:rPr>
        <w:t>)</w:t>
      </w:r>
      <w:r>
        <w:rPr>
          <w:rFonts w:asciiTheme="majorHAnsi" w:hAnsiTheme="majorHAnsi" w:cs="Arial"/>
          <w:b/>
          <w:sz w:val="16"/>
          <w:szCs w:val="16"/>
        </w:rPr>
        <w:tab/>
      </w:r>
      <w:r>
        <w:rPr>
          <w:rFonts w:asciiTheme="majorHAnsi" w:hAnsiTheme="majorHAnsi" w:cs="Arial"/>
          <w:b/>
          <w:sz w:val="16"/>
          <w:szCs w:val="16"/>
        </w:rPr>
        <w:tab/>
      </w:r>
      <w:r>
        <w:rPr>
          <w:rFonts w:asciiTheme="majorHAnsi" w:hAnsiTheme="majorHAnsi" w:cs="Arial"/>
          <w:b/>
          <w:sz w:val="16"/>
          <w:szCs w:val="16"/>
        </w:rPr>
        <w:tab/>
      </w:r>
      <w:r>
        <w:rPr>
          <w:rFonts w:asciiTheme="majorHAnsi" w:hAnsiTheme="majorHAnsi" w:cs="Arial"/>
          <w:b/>
          <w:sz w:val="16"/>
          <w:szCs w:val="16"/>
        </w:rPr>
        <w:tab/>
        <w:t>Βέροια, την 21 Ιανουαρίου 2015</w:t>
      </w:r>
    </w:p>
    <w:p w:rsidR="00E46AFA" w:rsidRDefault="00E46AFA" w:rsidP="00E46AFA">
      <w:pPr>
        <w:jc w:val="both"/>
        <w:rPr>
          <w:rFonts w:asciiTheme="majorHAnsi" w:hAnsiTheme="majorHAnsi" w:cs="Arial"/>
          <w:sz w:val="16"/>
          <w:szCs w:val="16"/>
        </w:rPr>
      </w:pPr>
      <w:proofErr w:type="spellStart"/>
      <w:r>
        <w:rPr>
          <w:rFonts w:asciiTheme="majorHAnsi" w:hAnsiTheme="majorHAnsi" w:cs="Arial"/>
          <w:sz w:val="16"/>
          <w:szCs w:val="16"/>
        </w:rPr>
        <w:t>Πλατ.Ρακτιβάν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1, 59100 Βέροια</w:t>
      </w:r>
    </w:p>
    <w:p w:rsidR="00E46AFA" w:rsidRDefault="00E46AFA" w:rsidP="00E46AFA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</w:t>
      </w:r>
      <w:hyperlink r:id="rId4" w:history="1"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www</w:t>
        </w:r>
        <w:r>
          <w:rPr>
            <w:rStyle w:val="-"/>
            <w:rFonts w:asciiTheme="majorHAnsi" w:hAnsiTheme="majorHAnsi" w:cs="Arial"/>
            <w:sz w:val="16"/>
            <w:szCs w:val="16"/>
          </w:rPr>
          <w:t>.</w:t>
        </w:r>
        <w:proofErr w:type="spellStart"/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dsb</w:t>
        </w:r>
        <w:proofErr w:type="spellEnd"/>
        <w:r>
          <w:rPr>
            <w:rStyle w:val="-"/>
            <w:rFonts w:asciiTheme="majorHAnsi" w:hAnsiTheme="majorHAnsi" w:cs="Arial"/>
            <w:sz w:val="16"/>
            <w:szCs w:val="16"/>
          </w:rPr>
          <w:t>.</w:t>
        </w:r>
        <w:proofErr w:type="spellStart"/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gr</w:t>
        </w:r>
        <w:proofErr w:type="spellEnd"/>
      </w:hyperlink>
    </w:p>
    <w:p w:rsidR="00E46AFA" w:rsidRDefault="00E46AFA" w:rsidP="00E46AFA">
      <w:pPr>
        <w:jc w:val="both"/>
        <w:rPr>
          <w:rFonts w:asciiTheme="majorHAnsi" w:hAnsiTheme="majorHAnsi" w:cs="Arial"/>
          <w:sz w:val="16"/>
          <w:szCs w:val="16"/>
          <w:lang w:val="en-GB"/>
        </w:rPr>
      </w:pPr>
      <w:r>
        <w:rPr>
          <w:rFonts w:asciiTheme="majorHAnsi" w:hAnsiTheme="majorHAnsi" w:cs="Arial"/>
          <w:sz w:val="16"/>
          <w:szCs w:val="16"/>
          <w:lang w:val="en-US"/>
        </w:rPr>
        <w:t>e</w:t>
      </w:r>
      <w:r>
        <w:rPr>
          <w:rFonts w:asciiTheme="majorHAnsi" w:hAnsiTheme="majorHAnsi" w:cs="Arial"/>
          <w:sz w:val="16"/>
          <w:szCs w:val="16"/>
          <w:lang w:val="en-GB"/>
        </w:rPr>
        <w:t>-</w:t>
      </w:r>
      <w:proofErr w:type="gramStart"/>
      <w:r>
        <w:rPr>
          <w:rFonts w:asciiTheme="majorHAnsi" w:hAnsiTheme="majorHAnsi" w:cs="Arial"/>
          <w:sz w:val="16"/>
          <w:szCs w:val="16"/>
          <w:lang w:val="en-US"/>
        </w:rPr>
        <w:t>mail</w:t>
      </w:r>
      <w:r>
        <w:rPr>
          <w:rFonts w:asciiTheme="majorHAnsi" w:hAnsiTheme="majorHAnsi" w:cs="Arial"/>
          <w:sz w:val="16"/>
          <w:szCs w:val="16"/>
          <w:lang w:val="en-GB"/>
        </w:rPr>
        <w:t xml:space="preserve"> :</w:t>
      </w:r>
      <w:proofErr w:type="gramEnd"/>
      <w:r>
        <w:rPr>
          <w:rFonts w:asciiTheme="majorHAnsi" w:hAnsiTheme="majorHAnsi" w:cs="Arial"/>
          <w:sz w:val="16"/>
          <w:szCs w:val="16"/>
          <w:lang w:val="en-GB"/>
        </w:rPr>
        <w:t xml:space="preserve"> </w:t>
      </w:r>
      <w:hyperlink r:id="rId5" w:history="1"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info</w:t>
        </w:r>
        <w:r>
          <w:rPr>
            <w:rStyle w:val="-"/>
            <w:rFonts w:asciiTheme="majorHAnsi" w:hAnsiTheme="majorHAnsi" w:cs="Arial"/>
            <w:sz w:val="16"/>
            <w:szCs w:val="16"/>
            <w:lang w:val="en-GB"/>
          </w:rPr>
          <w:t>@</w:t>
        </w:r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dsb</w:t>
        </w:r>
        <w:r>
          <w:rPr>
            <w:rStyle w:val="-"/>
            <w:rFonts w:asciiTheme="majorHAnsi" w:hAnsiTheme="majorHAnsi" w:cs="Arial"/>
            <w:sz w:val="16"/>
            <w:szCs w:val="16"/>
            <w:lang w:val="en-GB"/>
          </w:rPr>
          <w:t>.</w:t>
        </w:r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gr</w:t>
        </w:r>
      </w:hyperlink>
      <w:r>
        <w:rPr>
          <w:rFonts w:asciiTheme="majorHAnsi" w:hAnsiTheme="majorHAnsi" w:cs="Arial"/>
          <w:sz w:val="16"/>
          <w:szCs w:val="16"/>
          <w:lang w:val="en-GB"/>
        </w:rPr>
        <w:t xml:space="preserve"> &amp; </w:t>
      </w:r>
      <w:hyperlink r:id="rId6" w:history="1"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diksver</w:t>
        </w:r>
        <w:r>
          <w:rPr>
            <w:rStyle w:val="-"/>
            <w:rFonts w:asciiTheme="majorHAnsi" w:hAnsiTheme="majorHAnsi" w:cs="Arial"/>
            <w:sz w:val="16"/>
            <w:szCs w:val="16"/>
            <w:lang w:val="en-GB"/>
          </w:rPr>
          <w:t>@</w:t>
        </w:r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otenet</w:t>
        </w:r>
        <w:r>
          <w:rPr>
            <w:rStyle w:val="-"/>
            <w:rFonts w:asciiTheme="majorHAnsi" w:hAnsiTheme="majorHAnsi" w:cs="Arial"/>
            <w:sz w:val="16"/>
            <w:szCs w:val="16"/>
            <w:lang w:val="en-GB"/>
          </w:rPr>
          <w:t>.</w:t>
        </w:r>
        <w:r>
          <w:rPr>
            <w:rStyle w:val="-"/>
            <w:rFonts w:asciiTheme="majorHAnsi" w:hAnsiTheme="majorHAnsi" w:cs="Arial"/>
            <w:sz w:val="16"/>
            <w:szCs w:val="16"/>
            <w:lang w:val="en-US"/>
          </w:rPr>
          <w:t>gr</w:t>
        </w:r>
      </w:hyperlink>
    </w:p>
    <w:p w:rsidR="001806E3" w:rsidRDefault="00E46AFA" w:rsidP="00E46AF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lang w:val="en-US"/>
        </w:rPr>
        <w:t xml:space="preserve">             </w:t>
      </w:r>
      <w:r>
        <w:rPr>
          <w:rFonts w:asciiTheme="majorHAnsi" w:hAnsiTheme="majorHAnsi" w:cs="Arial"/>
          <w:sz w:val="16"/>
          <w:szCs w:val="16"/>
        </w:rPr>
        <w:t>---------------</w:t>
      </w:r>
    </w:p>
    <w:p w:rsidR="00E46AFA" w:rsidRDefault="00E46AFA" w:rsidP="00E46AFA">
      <w:pPr>
        <w:rPr>
          <w:rFonts w:asciiTheme="majorHAnsi" w:hAnsiTheme="majorHAnsi" w:cs="Arial"/>
          <w:sz w:val="16"/>
          <w:szCs w:val="16"/>
        </w:rPr>
      </w:pPr>
    </w:p>
    <w:p w:rsidR="00E46AFA" w:rsidRDefault="00E46AFA" w:rsidP="00E46AFA">
      <w:pPr>
        <w:rPr>
          <w:rFonts w:asciiTheme="majorHAnsi" w:hAnsiTheme="majorHAnsi" w:cs="Arial"/>
          <w:sz w:val="16"/>
          <w:szCs w:val="16"/>
        </w:rPr>
      </w:pPr>
    </w:p>
    <w:p w:rsidR="00E46AFA" w:rsidRDefault="00E46AFA" w:rsidP="00E46A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Π Ρ Ο Σ</w:t>
      </w:r>
    </w:p>
    <w:p w:rsidR="00E46AFA" w:rsidRDefault="00E46AFA" w:rsidP="00E46A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τους  δικαστικούς αντιπροσώπους</w:t>
      </w:r>
    </w:p>
    <w:p w:rsidR="00E46AFA" w:rsidRDefault="00E46AFA" w:rsidP="00E46A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των εκλογών της 25.2.2015</w:t>
      </w:r>
    </w:p>
    <w:p w:rsidR="00E46AFA" w:rsidRDefault="00E46AFA" w:rsidP="00E46AFA">
      <w:pPr>
        <w:rPr>
          <w:sz w:val="24"/>
          <w:szCs w:val="24"/>
        </w:rPr>
      </w:pPr>
    </w:p>
    <w:p w:rsidR="00E46AFA" w:rsidRDefault="00E46AFA" w:rsidP="00E46AFA">
      <w:pPr>
        <w:jc w:val="both"/>
        <w:rPr>
          <w:sz w:val="24"/>
          <w:szCs w:val="24"/>
        </w:rPr>
      </w:pPr>
      <w:r>
        <w:rPr>
          <w:sz w:val="24"/>
          <w:szCs w:val="24"/>
        </w:rPr>
        <w:t>Τελευταία ενημέρωση από το Πρωτοδικείο :</w:t>
      </w:r>
    </w:p>
    <w:p w:rsidR="00E46AFA" w:rsidRDefault="00E46AFA" w:rsidP="00E46AFA">
      <w:pPr>
        <w:jc w:val="both"/>
        <w:rPr>
          <w:sz w:val="24"/>
          <w:szCs w:val="24"/>
        </w:rPr>
      </w:pPr>
    </w:p>
    <w:p w:rsidR="00E46AFA" w:rsidRDefault="00E46AFA" w:rsidP="00E46AF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Κατά την παράδοση των εκλογικών σάκων στο Πρωτοδικείο, οι δικαστικοί αντιπρόσωποι πρέπει να έχουν </w:t>
      </w:r>
      <w:r w:rsidRPr="00E46AFA">
        <w:rPr>
          <w:b/>
          <w:sz w:val="24"/>
          <w:szCs w:val="24"/>
        </w:rPr>
        <w:t>ΕΚΤΟΣ ΣΑΚΟΥ</w:t>
      </w:r>
      <w:r>
        <w:rPr>
          <w:sz w:val="24"/>
          <w:szCs w:val="24"/>
        </w:rPr>
        <w:t xml:space="preserve"> και να παραδώσουν στα συνεργεία παραλαβής, εκτός των άλλων που αναφέρονται στο μνημόνιο </w:t>
      </w:r>
      <w:r w:rsidRPr="00E46AFA">
        <w:rPr>
          <w:b/>
          <w:sz w:val="24"/>
          <w:szCs w:val="24"/>
        </w:rPr>
        <w:t>και τον ΕΚΛΟΓΙΚΟ ΚΑΤΑΛΟΓΟ</w:t>
      </w:r>
    </w:p>
    <w:p w:rsidR="00414872" w:rsidRDefault="00414872" w:rsidP="00E46AFA">
      <w:pPr>
        <w:jc w:val="both"/>
        <w:rPr>
          <w:b/>
          <w:sz w:val="24"/>
          <w:szCs w:val="24"/>
        </w:rPr>
      </w:pPr>
    </w:p>
    <w:p w:rsidR="00414872" w:rsidRPr="00414872" w:rsidRDefault="00414872" w:rsidP="00414872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b/>
          <w:bCs/>
          <w:color w:val="454545"/>
          <w:sz w:val="24"/>
          <w:szCs w:val="24"/>
        </w:rPr>
        <w:t xml:space="preserve">Δηλαδή : ΕΞΩ ΑΠΟ ΤΟΝ ΣΑΚΟ (κρατάμε στα χέρια μας κατά την παράδοση του σάκου ) </w:t>
      </w:r>
    </w:p>
    <w:p w:rsidR="00414872" w:rsidRPr="00414872" w:rsidRDefault="00414872" w:rsidP="00414872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b/>
          <w:bCs/>
          <w:color w:val="454545"/>
          <w:sz w:val="24"/>
          <w:szCs w:val="24"/>
        </w:rPr>
        <w:t>1.- Στο  </w:t>
      </w:r>
      <w:r w:rsidRPr="00414872">
        <w:rPr>
          <w:b/>
          <w:bCs/>
          <w:color w:val="454545"/>
          <w:sz w:val="24"/>
          <w:szCs w:val="24"/>
          <w:u w:val="single"/>
        </w:rPr>
        <w:t>Πρωτοδικείο</w:t>
      </w:r>
      <w:r w:rsidRPr="00414872">
        <w:rPr>
          <w:color w:val="454545"/>
          <w:sz w:val="24"/>
          <w:szCs w:val="24"/>
        </w:rPr>
        <w:t>,</w:t>
      </w:r>
    </w:p>
    <w:p w:rsidR="00414872" w:rsidRPr="00414872" w:rsidRDefault="00414872" w:rsidP="00414872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color w:val="454545"/>
          <w:sz w:val="24"/>
          <w:szCs w:val="24"/>
        </w:rPr>
        <w:t xml:space="preserve">α)το Πρωτόκολλο Ψηφοφορίας,  </w:t>
      </w:r>
      <w:r w:rsidRPr="00414872">
        <w:rPr>
          <w:color w:val="454545"/>
          <w:sz w:val="24"/>
          <w:szCs w:val="24"/>
        </w:rPr>
        <w:br/>
        <w:t>β) το Βιβλίο Πράξεων της Εφορευτικής Επιτροπής Πρακτικό </w:t>
      </w:r>
      <w:proofErr w:type="spellStart"/>
      <w:r w:rsidRPr="00414872">
        <w:rPr>
          <w:b/>
          <w:bCs/>
          <w:color w:val="454545"/>
          <w:sz w:val="24"/>
          <w:szCs w:val="24"/>
        </w:rPr>
        <w:t>Νο</w:t>
      </w:r>
      <w:proofErr w:type="spellEnd"/>
      <w:r w:rsidRPr="00414872">
        <w:rPr>
          <w:b/>
          <w:bCs/>
          <w:color w:val="454545"/>
          <w:sz w:val="24"/>
          <w:szCs w:val="24"/>
        </w:rPr>
        <w:t xml:space="preserve"> 1 &amp; Νο2</w:t>
      </w:r>
      <w:r w:rsidRPr="00414872">
        <w:rPr>
          <w:color w:val="454545"/>
          <w:sz w:val="24"/>
          <w:szCs w:val="24"/>
        </w:rPr>
        <w:t xml:space="preserve">  </w:t>
      </w:r>
    </w:p>
    <w:p w:rsidR="00414872" w:rsidRPr="00414872" w:rsidRDefault="00414872" w:rsidP="00414872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color w:val="454545"/>
          <w:sz w:val="24"/>
          <w:szCs w:val="24"/>
        </w:rPr>
        <w:t>γ) το Βιβλίο Διαλογής Ψήφων  </w:t>
      </w:r>
    </w:p>
    <w:p w:rsidR="00414872" w:rsidRPr="00414872" w:rsidRDefault="00414872" w:rsidP="00414872">
      <w:pPr>
        <w:shd w:val="clear" w:color="auto" w:fill="FFFFFF"/>
        <w:jc w:val="both"/>
        <w:rPr>
          <w:color w:val="000000"/>
          <w:sz w:val="24"/>
          <w:szCs w:val="24"/>
        </w:rPr>
      </w:pPr>
      <w:r w:rsidRPr="00414872">
        <w:rPr>
          <w:color w:val="454545"/>
          <w:sz w:val="24"/>
          <w:szCs w:val="24"/>
        </w:rPr>
        <w:t xml:space="preserve">δ) την  </w:t>
      </w:r>
      <w:r w:rsidRPr="00414872">
        <w:rPr>
          <w:color w:val="000000"/>
          <w:sz w:val="24"/>
          <w:szCs w:val="24"/>
        </w:rPr>
        <w:t xml:space="preserve">αναφορά  Στον Έφορο Δικαστικών </w:t>
      </w:r>
      <w:proofErr w:type="spellStart"/>
      <w:r w:rsidRPr="00414872">
        <w:rPr>
          <w:color w:val="000000"/>
          <w:sz w:val="24"/>
          <w:szCs w:val="24"/>
        </w:rPr>
        <w:t>Αντ</w:t>
      </w:r>
      <w:proofErr w:type="spellEnd"/>
      <w:r w:rsidRPr="00414872">
        <w:rPr>
          <w:color w:val="000000"/>
          <w:sz w:val="24"/>
          <w:szCs w:val="24"/>
        </w:rPr>
        <w:t>/</w:t>
      </w:r>
      <w:proofErr w:type="spellStart"/>
      <w:r w:rsidRPr="00414872">
        <w:rPr>
          <w:color w:val="000000"/>
          <w:sz w:val="24"/>
          <w:szCs w:val="24"/>
        </w:rPr>
        <w:t>σώπων</w:t>
      </w:r>
      <w:proofErr w:type="spellEnd"/>
      <w:r w:rsidRPr="00414872">
        <w:rPr>
          <w:color w:val="000000"/>
          <w:sz w:val="24"/>
          <w:szCs w:val="24"/>
        </w:rPr>
        <w:t xml:space="preserve">   και</w:t>
      </w:r>
    </w:p>
    <w:p w:rsidR="00414872" w:rsidRPr="00414872" w:rsidRDefault="00414872" w:rsidP="00414872">
      <w:pPr>
        <w:shd w:val="clear" w:color="auto" w:fill="FFFFFF"/>
        <w:jc w:val="both"/>
        <w:rPr>
          <w:rFonts w:ascii="Helvetica" w:hAnsi="Helvetica" w:cs="Helvetica"/>
          <w:b/>
          <w:color w:val="000000"/>
          <w:sz w:val="24"/>
          <w:szCs w:val="24"/>
        </w:rPr>
      </w:pPr>
      <w:r w:rsidRPr="00414872">
        <w:rPr>
          <w:b/>
          <w:color w:val="000000"/>
          <w:sz w:val="24"/>
          <w:szCs w:val="24"/>
        </w:rPr>
        <w:t>ε) τον εκλογικό κατάλογο</w:t>
      </w:r>
    </w:p>
    <w:p w:rsidR="00414872" w:rsidRDefault="00414872" w:rsidP="00414872">
      <w:pPr>
        <w:shd w:val="clear" w:color="auto" w:fill="FFFFFF"/>
        <w:jc w:val="both"/>
        <w:rPr>
          <w:b/>
          <w:bCs/>
          <w:color w:val="454545"/>
          <w:sz w:val="24"/>
          <w:szCs w:val="24"/>
        </w:rPr>
      </w:pPr>
    </w:p>
    <w:p w:rsidR="00414872" w:rsidRPr="00414872" w:rsidRDefault="00414872" w:rsidP="00414872">
      <w:pPr>
        <w:shd w:val="clear" w:color="auto" w:fill="FFFFFF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b/>
          <w:bCs/>
          <w:color w:val="454545"/>
          <w:sz w:val="24"/>
          <w:szCs w:val="24"/>
        </w:rPr>
        <w:t>2.- Στο </w:t>
      </w:r>
      <w:r w:rsidRPr="00414872">
        <w:rPr>
          <w:b/>
          <w:bCs/>
          <w:color w:val="454545"/>
          <w:sz w:val="24"/>
          <w:szCs w:val="24"/>
          <w:u w:val="single"/>
        </w:rPr>
        <w:t>Δήμο</w:t>
      </w:r>
      <w:r w:rsidRPr="00414872">
        <w:rPr>
          <w:b/>
          <w:bCs/>
          <w:color w:val="454545"/>
          <w:sz w:val="24"/>
          <w:szCs w:val="24"/>
        </w:rPr>
        <w:t xml:space="preserve">  </w:t>
      </w:r>
      <w:r w:rsidRPr="00414872">
        <w:rPr>
          <w:color w:val="454545"/>
          <w:sz w:val="24"/>
          <w:szCs w:val="24"/>
        </w:rPr>
        <w:t>ένα αντίγραφο του Πρακτικού 2   </w:t>
      </w:r>
      <w:r w:rsidRPr="00414872">
        <w:rPr>
          <w:b/>
          <w:bCs/>
          <w:color w:val="454545"/>
          <w:sz w:val="24"/>
          <w:szCs w:val="24"/>
        </w:rPr>
        <w:t> </w:t>
      </w:r>
    </w:p>
    <w:p w:rsidR="00414872" w:rsidRDefault="00414872" w:rsidP="00414872">
      <w:pPr>
        <w:shd w:val="clear" w:color="auto" w:fill="FFFFFF"/>
        <w:jc w:val="both"/>
        <w:rPr>
          <w:b/>
          <w:bCs/>
          <w:color w:val="454545"/>
          <w:sz w:val="24"/>
          <w:szCs w:val="24"/>
        </w:rPr>
      </w:pPr>
    </w:p>
    <w:p w:rsidR="00414872" w:rsidRPr="00414872" w:rsidRDefault="00414872" w:rsidP="00414872">
      <w:pPr>
        <w:shd w:val="clear" w:color="auto" w:fill="FFFFFF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b/>
          <w:bCs/>
          <w:color w:val="454545"/>
          <w:sz w:val="24"/>
          <w:szCs w:val="24"/>
        </w:rPr>
        <w:t>3.- Στο </w:t>
      </w:r>
      <w:proofErr w:type="spellStart"/>
      <w:r w:rsidRPr="00414872">
        <w:rPr>
          <w:b/>
          <w:bCs/>
          <w:color w:val="454545"/>
          <w:sz w:val="24"/>
          <w:szCs w:val="24"/>
          <w:u w:val="single"/>
        </w:rPr>
        <w:t>Αντιπεριφερειάρχη</w:t>
      </w:r>
      <w:proofErr w:type="spellEnd"/>
      <w:r w:rsidRPr="00414872">
        <w:rPr>
          <w:b/>
          <w:bCs/>
          <w:color w:val="454545"/>
          <w:sz w:val="24"/>
          <w:szCs w:val="24"/>
          <w:u w:val="single"/>
        </w:rPr>
        <w:t xml:space="preserve">  και στον Περιφερειάρχη</w:t>
      </w:r>
      <w:r w:rsidRPr="00414872">
        <w:rPr>
          <w:color w:val="454545"/>
          <w:sz w:val="24"/>
          <w:szCs w:val="24"/>
          <w:u w:val="single"/>
        </w:rPr>
        <w:t xml:space="preserve"> από ένα </w:t>
      </w:r>
      <w:r w:rsidRPr="00414872">
        <w:rPr>
          <w:color w:val="454545"/>
          <w:sz w:val="24"/>
          <w:szCs w:val="24"/>
        </w:rPr>
        <w:t>αντίγραφο του Πρακτικού 2  Και</w:t>
      </w:r>
    </w:p>
    <w:p w:rsidR="00414872" w:rsidRPr="00414872" w:rsidRDefault="00414872" w:rsidP="00414872">
      <w:pPr>
        <w:shd w:val="clear" w:color="auto" w:fill="FFFFFF"/>
        <w:ind w:firstLine="142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14872">
        <w:rPr>
          <w:color w:val="454545"/>
          <w:sz w:val="24"/>
          <w:szCs w:val="24"/>
        </w:rPr>
        <w:t>  - Επειδή η μη παράδοση των παραπάνω εγγράφων συνεπάγεται κυρώσεις (πειθαρχικές και ποινικές) για το Δικαστικό Αντιπρόσωπο </w:t>
      </w:r>
      <w:r w:rsidRPr="00414872">
        <w:rPr>
          <w:b/>
          <w:bCs/>
          <w:color w:val="454545"/>
          <w:sz w:val="24"/>
          <w:szCs w:val="24"/>
        </w:rPr>
        <w:t>πρέπει για κάθε παράδοση να λαμβάνουμε απόδειξη</w:t>
      </w:r>
    </w:p>
    <w:p w:rsidR="00E46AFA" w:rsidRDefault="00E46AFA" w:rsidP="00E46AFA">
      <w:pPr>
        <w:jc w:val="both"/>
        <w:rPr>
          <w:b/>
          <w:sz w:val="24"/>
          <w:szCs w:val="24"/>
        </w:rPr>
      </w:pPr>
    </w:p>
    <w:p w:rsidR="00E46AFA" w:rsidRDefault="00E46AFA" w:rsidP="00E46AFA">
      <w:pPr>
        <w:jc w:val="center"/>
        <w:rPr>
          <w:sz w:val="24"/>
          <w:szCs w:val="24"/>
        </w:rPr>
      </w:pPr>
      <w:r>
        <w:rPr>
          <w:sz w:val="24"/>
          <w:szCs w:val="24"/>
        </w:rPr>
        <w:t>Για το Δικηγορικό Σύλλογο Βέροιας</w:t>
      </w:r>
    </w:p>
    <w:p w:rsidR="00E46AFA" w:rsidRDefault="00E46AFA" w:rsidP="00E46AFA">
      <w:pPr>
        <w:jc w:val="center"/>
        <w:rPr>
          <w:sz w:val="24"/>
          <w:szCs w:val="24"/>
        </w:rPr>
      </w:pPr>
      <w:r>
        <w:rPr>
          <w:sz w:val="24"/>
          <w:szCs w:val="24"/>
        </w:rPr>
        <w:t>ΟΛΓΑ ΚΥΡΙΑΚΙΔΟΥ</w:t>
      </w:r>
    </w:p>
    <w:p w:rsidR="00E46AFA" w:rsidRPr="00E46AFA" w:rsidRDefault="00E46AFA" w:rsidP="00E46AF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46AFA" w:rsidRPr="00E46AFA" w:rsidSect="00180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AFA"/>
    <w:rsid w:val="001806E3"/>
    <w:rsid w:val="00414872"/>
    <w:rsid w:val="00E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E46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ksver@otenet.gr" TargetMode="External"/><Relationship Id="rId5" Type="http://schemas.openxmlformats.org/officeDocument/2006/relationships/hyperlink" Target="mailto:info@dsb.gr" TargetMode="External"/><Relationship Id="rId4" Type="http://schemas.openxmlformats.org/officeDocument/2006/relationships/hyperlink" Target="http://www.dsb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2015-01-21T08:34:00Z</dcterms:created>
  <dcterms:modified xsi:type="dcterms:W3CDTF">2015-01-21T09:13:00Z</dcterms:modified>
</cp:coreProperties>
</file>